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5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  <w:gridCol w:w="4951"/>
      </w:tblGrid>
      <w:tr w:rsidR="00F16382" w:rsidRPr="00F16382" w14:paraId="20E86FCC" w14:textId="77777777" w:rsidTr="00784CDD">
        <w:tc>
          <w:tcPr>
            <w:tcW w:w="9639" w:type="dxa"/>
          </w:tcPr>
          <w:p w14:paraId="12DC9634" w14:textId="77777777" w:rsidR="00F16382" w:rsidRPr="00F16382" w:rsidRDefault="00F16382" w:rsidP="00784CDD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4951" w:type="dxa"/>
          </w:tcPr>
          <w:p w14:paraId="337B135F" w14:textId="77777777" w:rsidR="00F16382" w:rsidRPr="00F16382" w:rsidRDefault="00F16382" w:rsidP="00784CDD">
            <w:pPr>
              <w:ind w:left="35"/>
              <w:jc w:val="center"/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uz-Cyrl-UZ"/>
              </w:rPr>
            </w:pPr>
            <w:r w:rsidRPr="00F16382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uz-Cyrl-UZ"/>
              </w:rPr>
              <w:t>Sogʻliqni saqlash vazirligi Hayʼatining</w:t>
            </w:r>
          </w:p>
          <w:p w14:paraId="13A2EC1F" w14:textId="77777777" w:rsidR="00F16382" w:rsidRPr="00F16382" w:rsidRDefault="00F16382" w:rsidP="00784CDD">
            <w:pPr>
              <w:ind w:left="35"/>
              <w:jc w:val="center"/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uz-Cyrl-UZ"/>
              </w:rPr>
            </w:pPr>
            <w:r w:rsidRPr="00F16382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uz-Cyrl-UZ"/>
              </w:rPr>
              <w:t>2026-yil “ 31 ” yanvardagi</w:t>
            </w:r>
          </w:p>
          <w:p w14:paraId="6C49151C" w14:textId="77777777" w:rsidR="00F16382" w:rsidRPr="00F16382" w:rsidRDefault="00F16382" w:rsidP="00784CDD">
            <w:pPr>
              <w:ind w:left="35"/>
              <w:jc w:val="center"/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uz-Cyrl-UZ"/>
              </w:rPr>
            </w:pPr>
            <w:r w:rsidRPr="00F16382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uz-Cyrl-UZ"/>
              </w:rPr>
              <w:t>1-sonli yigʻilish bayoniga 6-ilova</w:t>
            </w:r>
          </w:p>
          <w:p w14:paraId="4ABBC7AF" w14:textId="77777777" w:rsidR="00F16382" w:rsidRPr="00F16382" w:rsidRDefault="00F16382" w:rsidP="00784CDD">
            <w:pPr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</w:pPr>
          </w:p>
        </w:tc>
      </w:tr>
    </w:tbl>
    <w:p w14:paraId="2CE0E6BC" w14:textId="77777777" w:rsidR="00F16382" w:rsidRPr="00F16382" w:rsidRDefault="00F16382" w:rsidP="003D0289">
      <w:pPr>
        <w:spacing w:after="0"/>
        <w:jc w:val="center"/>
        <w:rPr>
          <w:rFonts w:ascii="Times New Roman" w:eastAsia="Times New Roman" w:hAnsi="Times New Roman" w:cs="Times New Roman"/>
          <w:b/>
          <w:noProof/>
          <w:sz w:val="26"/>
          <w:szCs w:val="26"/>
          <w:lang w:val="uz-Cyrl-UZ" w:eastAsia="ru-RU"/>
        </w:rPr>
      </w:pPr>
      <w:r w:rsidRPr="00F16382">
        <w:rPr>
          <w:rFonts w:ascii="Times New Roman" w:hAnsi="Times New Roman" w:cs="Times New Roman"/>
          <w:b/>
          <w:noProof/>
          <w:sz w:val="26"/>
          <w:szCs w:val="26"/>
          <w:lang w:val="uz-Cyrl-UZ"/>
        </w:rPr>
        <w:t xml:space="preserve">Oʻzbekiston Respublikasi Sogʻliqni saqlash vazirligi </w:t>
      </w:r>
      <w:r w:rsidRPr="00F16382">
        <w:rPr>
          <w:rFonts w:ascii="Times New Roman" w:eastAsia="Times New Roman" w:hAnsi="Times New Roman" w:cs="Times New Roman"/>
          <w:b/>
          <w:noProof/>
          <w:sz w:val="26"/>
          <w:szCs w:val="26"/>
          <w:lang w:val="uz-Cyrl-UZ" w:eastAsia="ru-RU"/>
        </w:rPr>
        <w:t xml:space="preserve">Murojaatlar bilan ishlash boʻlimi tomonidan </w:t>
      </w:r>
    </w:p>
    <w:p w14:paraId="4B0092B6" w14:textId="77777777" w:rsidR="00F16382" w:rsidRPr="00F16382" w:rsidRDefault="00F16382" w:rsidP="003D0289">
      <w:pPr>
        <w:spacing w:after="0"/>
        <w:jc w:val="center"/>
        <w:rPr>
          <w:rFonts w:ascii="Times New Roman" w:hAnsi="Times New Roman" w:cs="Times New Roman"/>
          <w:b/>
          <w:noProof/>
          <w:color w:val="000000"/>
          <w:sz w:val="26"/>
          <w:szCs w:val="26"/>
          <w:lang w:val="uz-Cyrl-UZ"/>
        </w:rPr>
      </w:pPr>
      <w:r w:rsidRPr="00F16382">
        <w:rPr>
          <w:rFonts w:ascii="Times New Roman" w:eastAsia="Times New Roman" w:hAnsi="Times New Roman" w:cs="Times New Roman"/>
          <w:b/>
          <w:noProof/>
          <w:sz w:val="26"/>
          <w:szCs w:val="26"/>
          <w:lang w:val="uz-Cyrl-UZ" w:eastAsia="ru-RU"/>
        </w:rPr>
        <w:t xml:space="preserve">2026-yil I yarim yillikda </w:t>
      </w:r>
      <w:r w:rsidRPr="00F16382">
        <w:rPr>
          <w:rFonts w:ascii="Times New Roman" w:hAnsi="Times New Roman" w:cs="Times New Roman"/>
          <w:b/>
          <w:noProof/>
          <w:color w:val="000000"/>
          <w:sz w:val="26"/>
          <w:szCs w:val="26"/>
          <w:lang w:val="uz-Cyrl-UZ"/>
        </w:rPr>
        <w:t xml:space="preserve">Respublika darajasidagi davolash-profilaktika muassasalari, </w:t>
      </w:r>
      <w:r w:rsidRPr="00F16382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 xml:space="preserve">Tibbiyot va farmatsevtika oliy taʼlim muassasalari, Qoraqalpogʻiston Respublikasi Sogʻliqni saqlash vazirligi, </w:t>
      </w:r>
      <w:r w:rsidRPr="00F16382">
        <w:rPr>
          <w:rFonts w:ascii="Times New Roman" w:hAnsi="Times New Roman" w:cs="Times New Roman"/>
          <w:b/>
          <w:noProof/>
          <w:color w:val="000000"/>
          <w:sz w:val="26"/>
          <w:szCs w:val="26"/>
          <w:lang w:val="uz-Cyrl-UZ"/>
        </w:rPr>
        <w:t xml:space="preserve">Toshkent shahar va viloyat sogʻliqni saqlash boshqarmalarida jismoniy va yuridik shaxslarning murojaatlari bilan ishlash holatini </w:t>
      </w:r>
    </w:p>
    <w:p w14:paraId="2C89D76F" w14:textId="136C3030" w:rsidR="00F16382" w:rsidRPr="00F16382" w:rsidRDefault="00F16382" w:rsidP="00F16382">
      <w:pPr>
        <w:spacing w:after="0"/>
        <w:jc w:val="center"/>
        <w:rPr>
          <w:rFonts w:ascii="Times New Roman" w:hAnsi="Times New Roman" w:cs="Times New Roman"/>
          <w:b/>
          <w:noProof/>
          <w:color w:val="000000"/>
          <w:sz w:val="26"/>
          <w:szCs w:val="26"/>
          <w:lang w:val="uz-Cyrl-UZ"/>
        </w:rPr>
      </w:pPr>
      <w:r w:rsidRPr="00F16382">
        <w:rPr>
          <w:rFonts w:ascii="Times New Roman" w:hAnsi="Times New Roman" w:cs="Times New Roman"/>
          <w:b/>
          <w:noProof/>
          <w:color w:val="000000"/>
          <w:sz w:val="26"/>
          <w:szCs w:val="26"/>
          <w:lang w:val="uz-Cyrl-UZ"/>
        </w:rPr>
        <w:t>maqsadli oʻrganish</w:t>
      </w:r>
      <w:r w:rsidRPr="00F16382">
        <w:rPr>
          <w:rFonts w:ascii="Times New Roman" w:hAnsi="Times New Roman" w:cs="Times New Roman"/>
          <w:b/>
          <w:noProof/>
          <w:color w:val="000000"/>
          <w:sz w:val="26"/>
          <w:szCs w:val="26"/>
          <w:lang w:val="en-US"/>
        </w:rPr>
        <w:t xml:space="preserve"> </w:t>
      </w:r>
      <w:r w:rsidRPr="00F16382">
        <w:rPr>
          <w:rFonts w:ascii="Times New Roman" w:hAnsi="Times New Roman" w:cs="Times New Roman"/>
          <w:b/>
          <w:noProof/>
          <w:color w:val="000000"/>
          <w:sz w:val="26"/>
          <w:szCs w:val="26"/>
          <w:lang w:val="uz-Cyrl-UZ"/>
        </w:rPr>
        <w:t>GRAFIGI</w:t>
      </w:r>
    </w:p>
    <w:p w14:paraId="3F1A8495" w14:textId="77777777" w:rsidR="00F16382" w:rsidRPr="00F16382" w:rsidRDefault="00F16382" w:rsidP="003D0289">
      <w:pPr>
        <w:spacing w:after="0" w:line="240" w:lineRule="auto"/>
        <w:jc w:val="center"/>
        <w:rPr>
          <w:rFonts w:ascii="Times New Roman" w:hAnsi="Times New Roman" w:cs="Times New Roman"/>
          <w:noProof/>
          <w:sz w:val="26"/>
          <w:szCs w:val="26"/>
          <w:lang w:val="uz-Cyrl-UZ"/>
        </w:rPr>
      </w:pPr>
    </w:p>
    <w:tbl>
      <w:tblPr>
        <w:tblStyle w:val="a3"/>
        <w:tblW w:w="15735" w:type="dxa"/>
        <w:tblInd w:w="-431" w:type="dxa"/>
        <w:tblLook w:val="04A0" w:firstRow="1" w:lastRow="0" w:firstColumn="1" w:lastColumn="0" w:noHBand="0" w:noVBand="1"/>
      </w:tblPr>
      <w:tblGrid>
        <w:gridCol w:w="704"/>
        <w:gridCol w:w="4820"/>
        <w:gridCol w:w="1701"/>
        <w:gridCol w:w="1702"/>
        <w:gridCol w:w="1702"/>
        <w:gridCol w:w="1702"/>
        <w:gridCol w:w="1702"/>
        <w:gridCol w:w="1702"/>
      </w:tblGrid>
      <w:tr w:rsidR="00F16382" w:rsidRPr="00F16382" w14:paraId="3E4FBE70" w14:textId="77777777" w:rsidTr="00784CDD">
        <w:trPr>
          <w:trHeight w:val="743"/>
        </w:trPr>
        <w:tc>
          <w:tcPr>
            <w:tcW w:w="704" w:type="dxa"/>
            <w:shd w:val="clear" w:color="auto" w:fill="E2EFD9" w:themeFill="accent6" w:themeFillTint="33"/>
            <w:vAlign w:val="center"/>
          </w:tcPr>
          <w:p w14:paraId="775D1800" w14:textId="77777777" w:rsidR="00F16382" w:rsidRPr="00F16382" w:rsidRDefault="00F16382" w:rsidP="00784CDD">
            <w:pPr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</w:pPr>
            <w:r w:rsidRPr="00F16382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  <w:t>№</w:t>
            </w:r>
          </w:p>
        </w:tc>
        <w:tc>
          <w:tcPr>
            <w:tcW w:w="4820" w:type="dxa"/>
            <w:shd w:val="clear" w:color="auto" w:fill="E2EFD9" w:themeFill="accent6" w:themeFillTint="33"/>
            <w:vAlign w:val="center"/>
          </w:tcPr>
          <w:p w14:paraId="496EA9F7" w14:textId="77777777" w:rsidR="00F16382" w:rsidRPr="00F16382" w:rsidRDefault="00F16382" w:rsidP="00784CDD">
            <w:pPr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</w:pPr>
            <w:r w:rsidRPr="00F16382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  <w:t>Hududiy sogʻliqni saqlash boshqarmalari hamda vazirlik tasarrufidagi tibbiyot muassasalari nomi</w:t>
            </w:r>
          </w:p>
        </w:tc>
        <w:tc>
          <w:tcPr>
            <w:tcW w:w="1701" w:type="dxa"/>
            <w:shd w:val="clear" w:color="auto" w:fill="E2EFD9" w:themeFill="accent6" w:themeFillTint="33"/>
            <w:vAlign w:val="center"/>
          </w:tcPr>
          <w:p w14:paraId="357B4D36" w14:textId="77777777" w:rsidR="00F16382" w:rsidRPr="00F16382" w:rsidRDefault="00F16382" w:rsidP="00784CDD">
            <w:pPr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</w:pPr>
            <w:r w:rsidRPr="00F16382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  <w:t>Yanvar</w:t>
            </w:r>
          </w:p>
        </w:tc>
        <w:tc>
          <w:tcPr>
            <w:tcW w:w="1702" w:type="dxa"/>
            <w:shd w:val="clear" w:color="auto" w:fill="E2EFD9" w:themeFill="accent6" w:themeFillTint="33"/>
            <w:vAlign w:val="center"/>
          </w:tcPr>
          <w:p w14:paraId="564DDA58" w14:textId="77777777" w:rsidR="00F16382" w:rsidRPr="00F16382" w:rsidRDefault="00F16382" w:rsidP="00784CDD">
            <w:pPr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</w:pPr>
            <w:r w:rsidRPr="00F16382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  <w:t>Fevral</w:t>
            </w:r>
          </w:p>
        </w:tc>
        <w:tc>
          <w:tcPr>
            <w:tcW w:w="1702" w:type="dxa"/>
            <w:shd w:val="clear" w:color="auto" w:fill="E2EFD9" w:themeFill="accent6" w:themeFillTint="33"/>
            <w:vAlign w:val="center"/>
          </w:tcPr>
          <w:p w14:paraId="03BE57FC" w14:textId="77777777" w:rsidR="00F16382" w:rsidRPr="00F16382" w:rsidRDefault="00F16382" w:rsidP="00784CDD">
            <w:pPr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</w:pPr>
            <w:r w:rsidRPr="00F16382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  <w:t>Mart</w:t>
            </w:r>
          </w:p>
        </w:tc>
        <w:tc>
          <w:tcPr>
            <w:tcW w:w="1702" w:type="dxa"/>
            <w:shd w:val="clear" w:color="auto" w:fill="E2EFD9" w:themeFill="accent6" w:themeFillTint="33"/>
            <w:vAlign w:val="center"/>
          </w:tcPr>
          <w:p w14:paraId="3842153F" w14:textId="77777777" w:rsidR="00F16382" w:rsidRPr="00F16382" w:rsidRDefault="00F16382" w:rsidP="00784CDD">
            <w:pPr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</w:pPr>
            <w:r w:rsidRPr="00F16382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  <w:t>Aprel</w:t>
            </w:r>
          </w:p>
        </w:tc>
        <w:tc>
          <w:tcPr>
            <w:tcW w:w="1702" w:type="dxa"/>
            <w:shd w:val="clear" w:color="auto" w:fill="E2EFD9" w:themeFill="accent6" w:themeFillTint="33"/>
            <w:vAlign w:val="center"/>
          </w:tcPr>
          <w:p w14:paraId="5A35DC4A" w14:textId="77777777" w:rsidR="00F16382" w:rsidRPr="00F16382" w:rsidRDefault="00F16382" w:rsidP="00784CDD">
            <w:pPr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</w:pPr>
            <w:r w:rsidRPr="00F16382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  <w:t>May</w:t>
            </w:r>
          </w:p>
        </w:tc>
        <w:tc>
          <w:tcPr>
            <w:tcW w:w="1702" w:type="dxa"/>
            <w:shd w:val="clear" w:color="auto" w:fill="E2EFD9" w:themeFill="accent6" w:themeFillTint="33"/>
            <w:vAlign w:val="center"/>
          </w:tcPr>
          <w:p w14:paraId="5F50EAE2" w14:textId="77777777" w:rsidR="00F16382" w:rsidRPr="00F16382" w:rsidRDefault="00F16382" w:rsidP="00784CDD">
            <w:pPr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</w:pPr>
            <w:r w:rsidRPr="00F16382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  <w:t>Iyun</w:t>
            </w:r>
          </w:p>
        </w:tc>
      </w:tr>
      <w:tr w:rsidR="00F16382" w:rsidRPr="00F16382" w14:paraId="7AAAC447" w14:textId="77777777" w:rsidTr="00784CDD">
        <w:trPr>
          <w:trHeight w:val="708"/>
        </w:trPr>
        <w:tc>
          <w:tcPr>
            <w:tcW w:w="704" w:type="dxa"/>
            <w:vAlign w:val="center"/>
          </w:tcPr>
          <w:p w14:paraId="14499C77" w14:textId="77777777" w:rsidR="00F16382" w:rsidRPr="00F16382" w:rsidRDefault="00F16382" w:rsidP="00784CDD">
            <w:pPr>
              <w:pStyle w:val="a6"/>
              <w:numPr>
                <w:ilvl w:val="0"/>
                <w:numId w:val="1"/>
              </w:numPr>
              <w:ind w:left="313" w:hanging="313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4820" w:type="dxa"/>
            <w:shd w:val="clear" w:color="auto" w:fill="FFFFFF" w:themeFill="background1"/>
            <w:vAlign w:val="center"/>
          </w:tcPr>
          <w:p w14:paraId="67044989" w14:textId="77777777" w:rsidR="00F16382" w:rsidRPr="00F16382" w:rsidRDefault="00F16382" w:rsidP="00784CDD">
            <w:pPr>
              <w:jc w:val="both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</w:pPr>
            <w:r w:rsidRPr="00F16382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  <w:t>Toshkent viloyati sogʻliqni saqlash boshqarmasi va tizimidagi tibbiyot muassasalari</w:t>
            </w:r>
          </w:p>
        </w:tc>
        <w:tc>
          <w:tcPr>
            <w:tcW w:w="1701" w:type="dxa"/>
            <w:shd w:val="clear" w:color="auto" w:fill="D9E2F3" w:themeFill="accent5" w:themeFillTint="33"/>
          </w:tcPr>
          <w:p w14:paraId="2A85F17A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6F8D8D97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247DC382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07C20A34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3A0E144E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492DBCA4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</w:tr>
      <w:tr w:rsidR="00F16382" w:rsidRPr="00F16382" w14:paraId="66F9E3C7" w14:textId="77777777" w:rsidTr="00784CDD">
        <w:trPr>
          <w:trHeight w:val="708"/>
        </w:trPr>
        <w:tc>
          <w:tcPr>
            <w:tcW w:w="704" w:type="dxa"/>
            <w:vAlign w:val="center"/>
          </w:tcPr>
          <w:p w14:paraId="0438DCCB" w14:textId="77777777" w:rsidR="00F16382" w:rsidRPr="00F16382" w:rsidRDefault="00F16382" w:rsidP="00784CDD">
            <w:pPr>
              <w:pStyle w:val="a6"/>
              <w:numPr>
                <w:ilvl w:val="0"/>
                <w:numId w:val="1"/>
              </w:numPr>
              <w:ind w:left="313" w:hanging="313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47B1B1C" w14:textId="77777777" w:rsidR="00F16382" w:rsidRPr="00F16382" w:rsidRDefault="00F16382" w:rsidP="00784CDD">
            <w:pPr>
              <w:jc w:val="both"/>
              <w:rPr>
                <w:rFonts w:ascii="Times New Roman" w:hAnsi="Times New Roman" w:cs="Times New Roman"/>
                <w:b/>
                <w:i/>
                <w:noProof/>
                <w:sz w:val="26"/>
                <w:szCs w:val="26"/>
              </w:rPr>
            </w:pPr>
            <w:r w:rsidRPr="00F16382">
              <w:rPr>
                <w:rStyle w:val="a7"/>
                <w:rFonts w:ascii="Times New Roman" w:hAnsi="Times New Roman" w:cs="Times New Roman"/>
                <w:b w:val="0"/>
                <w:i w:val="0"/>
                <w:noProof/>
                <w:sz w:val="26"/>
                <w:szCs w:val="26"/>
              </w:rPr>
              <w:t>Respublika bolalar ortopediya markazi</w:t>
            </w:r>
          </w:p>
        </w:tc>
        <w:tc>
          <w:tcPr>
            <w:tcW w:w="1701" w:type="dxa"/>
            <w:shd w:val="clear" w:color="auto" w:fill="D9E2F3" w:themeFill="accent5" w:themeFillTint="33"/>
          </w:tcPr>
          <w:p w14:paraId="51CBBFF6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10902274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048666B4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331EC176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3DF09CF1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52C1918E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F16382" w:rsidRPr="00F16382" w14:paraId="29CA7B64" w14:textId="77777777" w:rsidTr="00784CDD">
        <w:trPr>
          <w:trHeight w:val="708"/>
        </w:trPr>
        <w:tc>
          <w:tcPr>
            <w:tcW w:w="704" w:type="dxa"/>
            <w:vAlign w:val="center"/>
          </w:tcPr>
          <w:p w14:paraId="1BA4386A" w14:textId="77777777" w:rsidR="00F16382" w:rsidRPr="00F16382" w:rsidRDefault="00F16382" w:rsidP="00784CDD">
            <w:pPr>
              <w:pStyle w:val="a6"/>
              <w:numPr>
                <w:ilvl w:val="0"/>
                <w:numId w:val="1"/>
              </w:numPr>
              <w:ind w:left="313" w:hanging="313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614FC4C" w14:textId="77777777" w:rsidR="00F16382" w:rsidRPr="00F16382" w:rsidRDefault="00F16382" w:rsidP="00784CDD">
            <w:pPr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F16382">
              <w:rPr>
                <w:rFonts w:ascii="Times New Roman" w:hAnsi="Times New Roman" w:cs="Times New Roman"/>
                <w:noProof/>
                <w:sz w:val="26"/>
                <w:szCs w:val="26"/>
              </w:rPr>
              <w:t>Farmatsevtika mahsulotlari xavfsizligi markazi</w:t>
            </w:r>
          </w:p>
        </w:tc>
        <w:tc>
          <w:tcPr>
            <w:tcW w:w="1701" w:type="dxa"/>
            <w:shd w:val="clear" w:color="auto" w:fill="D9E2F3" w:themeFill="accent5" w:themeFillTint="33"/>
          </w:tcPr>
          <w:p w14:paraId="6E1FB584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518374D9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3B269840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52ABACE9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1F15426F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0DA2635C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F16382" w:rsidRPr="00F16382" w14:paraId="6A075B85" w14:textId="77777777" w:rsidTr="00784CDD">
        <w:trPr>
          <w:trHeight w:val="708"/>
        </w:trPr>
        <w:tc>
          <w:tcPr>
            <w:tcW w:w="704" w:type="dxa"/>
            <w:vAlign w:val="center"/>
          </w:tcPr>
          <w:p w14:paraId="57EC834B" w14:textId="77777777" w:rsidR="00F16382" w:rsidRPr="00F16382" w:rsidRDefault="00F16382" w:rsidP="00784CDD">
            <w:pPr>
              <w:pStyle w:val="a6"/>
              <w:numPr>
                <w:ilvl w:val="0"/>
                <w:numId w:val="1"/>
              </w:numPr>
              <w:ind w:left="313" w:hanging="313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775B787" w14:textId="77777777" w:rsidR="00F16382" w:rsidRPr="00F16382" w:rsidRDefault="00F16382" w:rsidP="00784CDD">
            <w:pPr>
              <w:jc w:val="both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</w:pPr>
            <w:r w:rsidRPr="00F16382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  <w:t>Surxondaryo viloyati sogʻliqni saqlash boshqarmasi va tizimidagi tibbiyot muassasalari</w:t>
            </w:r>
          </w:p>
        </w:tc>
        <w:tc>
          <w:tcPr>
            <w:tcW w:w="1701" w:type="dxa"/>
            <w:shd w:val="clear" w:color="auto" w:fill="FFFFFF" w:themeFill="background1"/>
          </w:tcPr>
          <w:p w14:paraId="6A0E835E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D9E2F3" w:themeFill="accent5" w:themeFillTint="33"/>
          </w:tcPr>
          <w:p w14:paraId="49D2985F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2F2C4B94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515C4927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5C6F3595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31677BDB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</w:tr>
      <w:tr w:rsidR="00F16382" w:rsidRPr="00F16382" w14:paraId="53977BE8" w14:textId="77777777" w:rsidTr="00784CDD">
        <w:trPr>
          <w:trHeight w:val="708"/>
        </w:trPr>
        <w:tc>
          <w:tcPr>
            <w:tcW w:w="704" w:type="dxa"/>
            <w:vAlign w:val="center"/>
          </w:tcPr>
          <w:p w14:paraId="374EEACA" w14:textId="77777777" w:rsidR="00F16382" w:rsidRPr="00F16382" w:rsidRDefault="00F16382" w:rsidP="00784CDD">
            <w:pPr>
              <w:pStyle w:val="a6"/>
              <w:numPr>
                <w:ilvl w:val="0"/>
                <w:numId w:val="1"/>
              </w:numPr>
              <w:ind w:left="313" w:hanging="313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69920951" w14:textId="77777777" w:rsidR="00F16382" w:rsidRPr="00F16382" w:rsidRDefault="00F16382" w:rsidP="00784CDD">
            <w:pPr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F16382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Respublika tez tibbiy yordam markazi</w:t>
            </w:r>
          </w:p>
        </w:tc>
        <w:tc>
          <w:tcPr>
            <w:tcW w:w="1701" w:type="dxa"/>
            <w:shd w:val="clear" w:color="auto" w:fill="FFFFFF" w:themeFill="background1"/>
          </w:tcPr>
          <w:p w14:paraId="227C62A3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D9E2F3" w:themeFill="accent5" w:themeFillTint="33"/>
          </w:tcPr>
          <w:p w14:paraId="18E0C482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01DF7909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7532FE85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405B339F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05D83C8C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</w:tr>
      <w:tr w:rsidR="00F16382" w:rsidRPr="00F16382" w14:paraId="0C5D15B4" w14:textId="77777777" w:rsidTr="00784CDD">
        <w:trPr>
          <w:trHeight w:val="704"/>
        </w:trPr>
        <w:tc>
          <w:tcPr>
            <w:tcW w:w="704" w:type="dxa"/>
            <w:vAlign w:val="center"/>
          </w:tcPr>
          <w:p w14:paraId="75796432" w14:textId="77777777" w:rsidR="00F16382" w:rsidRPr="00F16382" w:rsidRDefault="00F16382" w:rsidP="00784CDD">
            <w:pPr>
              <w:pStyle w:val="a6"/>
              <w:numPr>
                <w:ilvl w:val="0"/>
                <w:numId w:val="1"/>
              </w:numPr>
              <w:ind w:left="313" w:hanging="313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D05C81A" w14:textId="77777777" w:rsidR="00F16382" w:rsidRPr="00F16382" w:rsidRDefault="00F16382" w:rsidP="00784CDD">
            <w:pPr>
              <w:jc w:val="both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</w:pPr>
            <w:r w:rsidRPr="00F16382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  <w:t>Qashqadaryo viloyati sogʻliqni saqlash boshqarmasi va tizimidagi tibbiyot muassasalari</w:t>
            </w:r>
          </w:p>
        </w:tc>
        <w:tc>
          <w:tcPr>
            <w:tcW w:w="1701" w:type="dxa"/>
            <w:shd w:val="clear" w:color="auto" w:fill="FFFFFF" w:themeFill="background1"/>
          </w:tcPr>
          <w:p w14:paraId="71DA63AF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622F3366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D9E2F3" w:themeFill="accent5" w:themeFillTint="33"/>
          </w:tcPr>
          <w:p w14:paraId="47D3AF97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1F03FE09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7735725D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5871447B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</w:tr>
      <w:tr w:rsidR="00F16382" w:rsidRPr="00F16382" w14:paraId="18D74916" w14:textId="77777777" w:rsidTr="00784CDD">
        <w:trPr>
          <w:trHeight w:val="704"/>
        </w:trPr>
        <w:tc>
          <w:tcPr>
            <w:tcW w:w="704" w:type="dxa"/>
            <w:vAlign w:val="center"/>
          </w:tcPr>
          <w:p w14:paraId="6A1646E5" w14:textId="77777777" w:rsidR="00F16382" w:rsidRPr="00F16382" w:rsidRDefault="00F16382" w:rsidP="00784CDD">
            <w:pPr>
              <w:pStyle w:val="a6"/>
              <w:numPr>
                <w:ilvl w:val="0"/>
                <w:numId w:val="1"/>
              </w:numPr>
              <w:ind w:left="313" w:hanging="313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3AABB58" w14:textId="77777777" w:rsidR="00F16382" w:rsidRPr="00F16382" w:rsidRDefault="00F16382" w:rsidP="00784CDD">
            <w:pPr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  <w:r w:rsidRPr="00F16382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>Respublika ixtisoslashtirilgan pediatriya ilmiy-amaliy tibbiyot markazi</w:t>
            </w:r>
          </w:p>
        </w:tc>
        <w:tc>
          <w:tcPr>
            <w:tcW w:w="1701" w:type="dxa"/>
            <w:shd w:val="clear" w:color="auto" w:fill="FFFFFF" w:themeFill="background1"/>
          </w:tcPr>
          <w:p w14:paraId="77E21E58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38B30E14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D9E2F3" w:themeFill="accent5" w:themeFillTint="33"/>
          </w:tcPr>
          <w:p w14:paraId="482FF5B3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72F1A519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3B579E74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2B66910C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</w:tr>
      <w:tr w:rsidR="00F16382" w:rsidRPr="00F16382" w14:paraId="14307F65" w14:textId="77777777" w:rsidTr="00784CDD">
        <w:trPr>
          <w:trHeight w:val="704"/>
        </w:trPr>
        <w:tc>
          <w:tcPr>
            <w:tcW w:w="704" w:type="dxa"/>
            <w:vAlign w:val="center"/>
          </w:tcPr>
          <w:p w14:paraId="161B8EA9" w14:textId="77777777" w:rsidR="00F16382" w:rsidRPr="00F16382" w:rsidRDefault="00F16382" w:rsidP="00784CDD">
            <w:pPr>
              <w:pStyle w:val="a6"/>
              <w:numPr>
                <w:ilvl w:val="0"/>
                <w:numId w:val="1"/>
              </w:numPr>
              <w:ind w:left="313" w:hanging="313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4820" w:type="dxa"/>
            <w:shd w:val="clear" w:color="auto" w:fill="FFFFFF" w:themeFill="background1"/>
            <w:vAlign w:val="center"/>
          </w:tcPr>
          <w:p w14:paraId="3A3CAFAE" w14:textId="77777777" w:rsidR="00F16382" w:rsidRPr="00F16382" w:rsidRDefault="00F16382" w:rsidP="00784CDD">
            <w:pPr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F16382">
              <w:rPr>
                <w:rFonts w:ascii="Times New Roman" w:hAnsi="Times New Roman" w:cs="Times New Roman"/>
                <w:noProof/>
                <w:sz w:val="26"/>
                <w:szCs w:val="26"/>
              </w:rPr>
              <w:t>Farmatsevtika tarmogʻini rivojlantirish agentligi</w:t>
            </w:r>
          </w:p>
        </w:tc>
        <w:tc>
          <w:tcPr>
            <w:tcW w:w="1701" w:type="dxa"/>
            <w:shd w:val="clear" w:color="auto" w:fill="FFFFFF" w:themeFill="background1"/>
          </w:tcPr>
          <w:p w14:paraId="452C6839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53A72D85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D9E2F3" w:themeFill="accent5" w:themeFillTint="33"/>
          </w:tcPr>
          <w:p w14:paraId="4F8A26D9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02014361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05828CF9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7C66F0CA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F16382" w:rsidRPr="00F16382" w14:paraId="56CC99DB" w14:textId="77777777" w:rsidTr="00784CDD">
        <w:trPr>
          <w:trHeight w:val="699"/>
        </w:trPr>
        <w:tc>
          <w:tcPr>
            <w:tcW w:w="704" w:type="dxa"/>
            <w:vAlign w:val="center"/>
          </w:tcPr>
          <w:p w14:paraId="2394005D" w14:textId="77777777" w:rsidR="00F16382" w:rsidRPr="00F16382" w:rsidRDefault="00F16382" w:rsidP="00784CDD">
            <w:pPr>
              <w:pStyle w:val="a6"/>
              <w:numPr>
                <w:ilvl w:val="0"/>
                <w:numId w:val="1"/>
              </w:numPr>
              <w:ind w:left="313" w:hanging="313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FDEABE0" w14:textId="77777777" w:rsidR="00F16382" w:rsidRPr="00F16382" w:rsidRDefault="00F16382" w:rsidP="00784CDD">
            <w:pPr>
              <w:jc w:val="both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</w:pPr>
            <w:r w:rsidRPr="00F16382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  <w:t>Namangan viloyati sogʻliqni saqlash boshqarmasi va tizimidagi tibbiyot muassasalari</w:t>
            </w:r>
          </w:p>
        </w:tc>
        <w:tc>
          <w:tcPr>
            <w:tcW w:w="1701" w:type="dxa"/>
            <w:shd w:val="clear" w:color="auto" w:fill="FFFFFF" w:themeFill="background1"/>
          </w:tcPr>
          <w:p w14:paraId="1C74A424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41C9C4FB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7496AB18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D9E2F3" w:themeFill="accent5" w:themeFillTint="33"/>
          </w:tcPr>
          <w:p w14:paraId="532EB6B9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4224AC8D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13FC72CB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</w:tr>
      <w:tr w:rsidR="00F16382" w:rsidRPr="00F16382" w14:paraId="4A748F1B" w14:textId="77777777" w:rsidTr="00784CDD">
        <w:trPr>
          <w:trHeight w:val="699"/>
        </w:trPr>
        <w:tc>
          <w:tcPr>
            <w:tcW w:w="704" w:type="dxa"/>
            <w:vAlign w:val="center"/>
          </w:tcPr>
          <w:p w14:paraId="023744AC" w14:textId="77777777" w:rsidR="00F16382" w:rsidRPr="00F16382" w:rsidRDefault="00F16382" w:rsidP="00784CDD">
            <w:pPr>
              <w:pStyle w:val="a6"/>
              <w:numPr>
                <w:ilvl w:val="0"/>
                <w:numId w:val="1"/>
              </w:numPr>
              <w:ind w:left="313" w:hanging="313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D52335B" w14:textId="77777777" w:rsidR="00F16382" w:rsidRPr="00F16382" w:rsidRDefault="00F16382" w:rsidP="00784CDD">
            <w:pPr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F16382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Respublika koʻz kasalliklari klinik shifoxonasi</w:t>
            </w:r>
          </w:p>
        </w:tc>
        <w:tc>
          <w:tcPr>
            <w:tcW w:w="1701" w:type="dxa"/>
            <w:shd w:val="clear" w:color="auto" w:fill="FFFFFF" w:themeFill="background1"/>
          </w:tcPr>
          <w:p w14:paraId="7588FEBA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23A12028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775B584C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D9E2F3" w:themeFill="accent5" w:themeFillTint="33"/>
          </w:tcPr>
          <w:p w14:paraId="06575D8A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60AC2968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47BD766A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</w:tr>
      <w:tr w:rsidR="00F16382" w:rsidRPr="00F16382" w14:paraId="72907AF9" w14:textId="77777777" w:rsidTr="00784CDD">
        <w:trPr>
          <w:trHeight w:val="699"/>
        </w:trPr>
        <w:tc>
          <w:tcPr>
            <w:tcW w:w="704" w:type="dxa"/>
            <w:vAlign w:val="center"/>
          </w:tcPr>
          <w:p w14:paraId="74A2ED66" w14:textId="77777777" w:rsidR="00F16382" w:rsidRPr="00F16382" w:rsidRDefault="00F16382" w:rsidP="00784CDD">
            <w:pPr>
              <w:pStyle w:val="a6"/>
              <w:numPr>
                <w:ilvl w:val="0"/>
                <w:numId w:val="1"/>
              </w:numPr>
              <w:ind w:left="313" w:hanging="313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97A6628" w14:textId="77777777" w:rsidR="00F16382" w:rsidRPr="00F16382" w:rsidRDefault="00F16382" w:rsidP="00784CDD">
            <w:pPr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  <w:r w:rsidRPr="00F16382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>Tibbiyet xodimlarini kasbiy malakasini rivojlantirish markazi</w:t>
            </w:r>
          </w:p>
        </w:tc>
        <w:tc>
          <w:tcPr>
            <w:tcW w:w="1701" w:type="dxa"/>
            <w:shd w:val="clear" w:color="auto" w:fill="FFFFFF" w:themeFill="background1"/>
          </w:tcPr>
          <w:p w14:paraId="57ADC8FF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4104CEE1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70816B52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D9E2F3" w:themeFill="accent5" w:themeFillTint="33"/>
          </w:tcPr>
          <w:p w14:paraId="2FFF23F9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6A13D29C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15838BA2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</w:tr>
      <w:tr w:rsidR="00F16382" w:rsidRPr="00F16382" w14:paraId="65330526" w14:textId="77777777" w:rsidTr="00784CDD">
        <w:trPr>
          <w:trHeight w:val="695"/>
        </w:trPr>
        <w:tc>
          <w:tcPr>
            <w:tcW w:w="704" w:type="dxa"/>
            <w:vAlign w:val="center"/>
          </w:tcPr>
          <w:p w14:paraId="2BCA9A58" w14:textId="77777777" w:rsidR="00F16382" w:rsidRPr="00F16382" w:rsidRDefault="00F16382" w:rsidP="00784CDD">
            <w:pPr>
              <w:pStyle w:val="a6"/>
              <w:numPr>
                <w:ilvl w:val="0"/>
                <w:numId w:val="1"/>
              </w:numPr>
              <w:ind w:left="313" w:hanging="313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68FED6D" w14:textId="77777777" w:rsidR="00F16382" w:rsidRPr="00F16382" w:rsidRDefault="00F16382" w:rsidP="00784CDD">
            <w:pPr>
              <w:jc w:val="both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</w:pPr>
            <w:r w:rsidRPr="00F16382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  <w:t>Samarqand viloyati sogʻliqni saqlash boshqarmasi va tizimidagi tibbiyot muassasalari</w:t>
            </w:r>
          </w:p>
        </w:tc>
        <w:tc>
          <w:tcPr>
            <w:tcW w:w="1701" w:type="dxa"/>
            <w:shd w:val="clear" w:color="auto" w:fill="FFFFFF" w:themeFill="background1"/>
          </w:tcPr>
          <w:p w14:paraId="2A941EB4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0F6AAA66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0A17B7B7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4AEFA4D9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D9E2F3" w:themeFill="accent5" w:themeFillTint="33"/>
          </w:tcPr>
          <w:p w14:paraId="6693E99A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5375B1CE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</w:tr>
      <w:tr w:rsidR="00F16382" w:rsidRPr="00F16382" w14:paraId="63BF9B13" w14:textId="77777777" w:rsidTr="00784CDD">
        <w:trPr>
          <w:trHeight w:val="695"/>
        </w:trPr>
        <w:tc>
          <w:tcPr>
            <w:tcW w:w="704" w:type="dxa"/>
            <w:vAlign w:val="center"/>
          </w:tcPr>
          <w:p w14:paraId="7159706C" w14:textId="77777777" w:rsidR="00F16382" w:rsidRPr="00F16382" w:rsidRDefault="00F16382" w:rsidP="00784CDD">
            <w:pPr>
              <w:pStyle w:val="a6"/>
              <w:numPr>
                <w:ilvl w:val="0"/>
                <w:numId w:val="1"/>
              </w:numPr>
              <w:ind w:left="313" w:hanging="313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F3AD579" w14:textId="77777777" w:rsidR="00F16382" w:rsidRPr="00F16382" w:rsidRDefault="00F16382" w:rsidP="00784CDD">
            <w:pPr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  <w:r w:rsidRPr="00F16382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>Respublika ixtisoslashtirilgan ruhiy salomatlik ilmiy-amaliy tibbiyot markazi</w:t>
            </w:r>
          </w:p>
        </w:tc>
        <w:tc>
          <w:tcPr>
            <w:tcW w:w="1701" w:type="dxa"/>
            <w:shd w:val="clear" w:color="auto" w:fill="FFFFFF" w:themeFill="background1"/>
          </w:tcPr>
          <w:p w14:paraId="5F1C4EB5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5C046818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301A419A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7A538576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D9E2F3" w:themeFill="accent5" w:themeFillTint="33"/>
          </w:tcPr>
          <w:p w14:paraId="7133FBDF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72528B86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</w:tr>
      <w:tr w:rsidR="00F16382" w:rsidRPr="00F16382" w14:paraId="20070132" w14:textId="77777777" w:rsidTr="00784CDD">
        <w:trPr>
          <w:trHeight w:val="695"/>
        </w:trPr>
        <w:tc>
          <w:tcPr>
            <w:tcW w:w="704" w:type="dxa"/>
            <w:vAlign w:val="center"/>
          </w:tcPr>
          <w:p w14:paraId="48AD0A6F" w14:textId="77777777" w:rsidR="00F16382" w:rsidRPr="00F16382" w:rsidRDefault="00F16382" w:rsidP="00784CDD">
            <w:pPr>
              <w:pStyle w:val="a6"/>
              <w:numPr>
                <w:ilvl w:val="0"/>
                <w:numId w:val="1"/>
              </w:numPr>
              <w:ind w:left="313" w:hanging="313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17618B2" w14:textId="77777777" w:rsidR="00F16382" w:rsidRPr="00F16382" w:rsidRDefault="00F16382" w:rsidP="00784CDD">
            <w:pPr>
              <w:jc w:val="both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</w:pPr>
            <w:r w:rsidRPr="00F16382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  <w:t>Andijon viloyati sogʻliqni saqlash boshqarmasi va tizimidagi tibbiyot muassasalari</w:t>
            </w:r>
          </w:p>
        </w:tc>
        <w:tc>
          <w:tcPr>
            <w:tcW w:w="1701" w:type="dxa"/>
            <w:shd w:val="clear" w:color="auto" w:fill="FFFFFF" w:themeFill="background1"/>
          </w:tcPr>
          <w:p w14:paraId="1A9E2C60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41190BD5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78E7C39E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6E486B0C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6B3FA5DD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D9E2F3" w:themeFill="accent5" w:themeFillTint="33"/>
          </w:tcPr>
          <w:p w14:paraId="03CB0EE4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</w:tr>
      <w:tr w:rsidR="00F16382" w:rsidRPr="00F16382" w14:paraId="1B8903BE" w14:textId="77777777" w:rsidTr="00784CDD">
        <w:trPr>
          <w:trHeight w:val="695"/>
        </w:trPr>
        <w:tc>
          <w:tcPr>
            <w:tcW w:w="704" w:type="dxa"/>
            <w:vAlign w:val="center"/>
          </w:tcPr>
          <w:p w14:paraId="47C58FC3" w14:textId="77777777" w:rsidR="00F16382" w:rsidRPr="00F16382" w:rsidRDefault="00F16382" w:rsidP="00784CDD">
            <w:pPr>
              <w:pStyle w:val="a6"/>
              <w:numPr>
                <w:ilvl w:val="0"/>
                <w:numId w:val="1"/>
              </w:numPr>
              <w:ind w:left="313" w:hanging="313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1291950" w14:textId="77777777" w:rsidR="00F16382" w:rsidRPr="00F16382" w:rsidRDefault="00F16382" w:rsidP="00784CDD">
            <w:pPr>
              <w:jc w:val="both"/>
              <w:rPr>
                <w:rStyle w:val="a7"/>
                <w:rFonts w:ascii="Times New Roman" w:hAnsi="Times New Roman" w:cs="Times New Roman"/>
                <w:i w:val="0"/>
                <w:noProof/>
                <w:sz w:val="26"/>
                <w:szCs w:val="26"/>
                <w:lang w:val="en-US"/>
              </w:rPr>
            </w:pPr>
            <w:r w:rsidRPr="00F16382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>Respublika ixtisoslashtirilgan ftiziatriya va pulmonologiya ilmiy-amaliy tibbiyot markazi</w:t>
            </w:r>
          </w:p>
        </w:tc>
        <w:tc>
          <w:tcPr>
            <w:tcW w:w="1701" w:type="dxa"/>
            <w:shd w:val="clear" w:color="auto" w:fill="FFFFFF" w:themeFill="background1"/>
          </w:tcPr>
          <w:p w14:paraId="20BCD400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071DD7DA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1EEE68A1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3B309A94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52A6F6CB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D9E2F3" w:themeFill="accent5" w:themeFillTint="33"/>
          </w:tcPr>
          <w:p w14:paraId="6A56B5CA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</w:tr>
      <w:tr w:rsidR="00F16382" w:rsidRPr="00F16382" w14:paraId="46A25236" w14:textId="77777777" w:rsidTr="00784CDD">
        <w:trPr>
          <w:trHeight w:val="695"/>
        </w:trPr>
        <w:tc>
          <w:tcPr>
            <w:tcW w:w="704" w:type="dxa"/>
            <w:vAlign w:val="center"/>
          </w:tcPr>
          <w:p w14:paraId="72613F13" w14:textId="77777777" w:rsidR="00F16382" w:rsidRPr="00F16382" w:rsidRDefault="00F16382" w:rsidP="00784CDD">
            <w:pPr>
              <w:pStyle w:val="a6"/>
              <w:numPr>
                <w:ilvl w:val="0"/>
                <w:numId w:val="1"/>
              </w:numPr>
              <w:ind w:left="313" w:hanging="313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7BDBECE" w14:textId="77777777" w:rsidR="00F16382" w:rsidRPr="00F16382" w:rsidRDefault="00F16382" w:rsidP="00784CDD">
            <w:pPr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  <w:r w:rsidRPr="00F16382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>Respublika ixtisoslashtirilgan neyroxirurgiya ilmiy-amaliy tibbiyot markazi</w:t>
            </w:r>
          </w:p>
        </w:tc>
        <w:tc>
          <w:tcPr>
            <w:tcW w:w="1701" w:type="dxa"/>
            <w:shd w:val="clear" w:color="auto" w:fill="FFFFFF" w:themeFill="background1"/>
          </w:tcPr>
          <w:p w14:paraId="654DA4E6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6EBBF101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3B19B152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63B4574D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FFFFFF" w:themeFill="background1"/>
          </w:tcPr>
          <w:p w14:paraId="18860DE0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shd w:val="clear" w:color="auto" w:fill="D9E2F3" w:themeFill="accent5" w:themeFillTint="33"/>
          </w:tcPr>
          <w:p w14:paraId="69CF093D" w14:textId="77777777" w:rsidR="00F16382" w:rsidRPr="00F16382" w:rsidRDefault="00F16382" w:rsidP="00784CDD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</w:p>
        </w:tc>
      </w:tr>
    </w:tbl>
    <w:p w14:paraId="5C38AE6B" w14:textId="77777777" w:rsidR="00F16382" w:rsidRPr="00F16382" w:rsidRDefault="00F16382" w:rsidP="003D0289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  <w:lang w:val="en-US"/>
        </w:rPr>
      </w:pPr>
    </w:p>
    <w:p w14:paraId="05881FAF" w14:textId="77777777" w:rsidR="00F16382" w:rsidRPr="00F16382" w:rsidRDefault="00F16382" w:rsidP="003D0289">
      <w:pPr>
        <w:spacing w:after="0" w:line="240" w:lineRule="auto"/>
        <w:jc w:val="both"/>
        <w:rPr>
          <w:rFonts w:ascii="Times New Roman" w:hAnsi="Times New Roman" w:cs="Times New Roman"/>
          <w:noProof/>
          <w:sz w:val="26"/>
          <w:szCs w:val="26"/>
          <w:lang w:val="en-US"/>
        </w:rPr>
      </w:pPr>
      <w:r w:rsidRPr="00F16382">
        <w:rPr>
          <w:rFonts w:ascii="Times New Roman" w:hAnsi="Times New Roman" w:cs="Times New Roman"/>
          <w:noProof/>
          <w:sz w:val="26"/>
          <w:szCs w:val="26"/>
          <w:lang w:val="en-US"/>
        </w:rPr>
        <w:tab/>
      </w:r>
    </w:p>
    <w:p w14:paraId="523423C3" w14:textId="77777777" w:rsidR="00F16382" w:rsidRPr="00F16382" w:rsidRDefault="00F16382" w:rsidP="003D028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noProof/>
          <w:sz w:val="26"/>
          <w:szCs w:val="26"/>
          <w:lang w:val="uz-Cyrl-UZ"/>
        </w:rPr>
      </w:pPr>
      <w:r w:rsidRPr="00F16382">
        <w:rPr>
          <w:rFonts w:ascii="Times New Roman" w:hAnsi="Times New Roman" w:cs="Times New Roman"/>
          <w:b/>
          <w:noProof/>
          <w:sz w:val="26"/>
          <w:szCs w:val="26"/>
          <w:lang w:val="uz-Cyrl-UZ"/>
        </w:rPr>
        <w:t>Izoh:</w:t>
      </w:r>
      <w:r w:rsidRPr="00F16382">
        <w:rPr>
          <w:rFonts w:ascii="Times New Roman" w:hAnsi="Times New Roman" w:cs="Times New Roman"/>
          <w:noProof/>
          <w:sz w:val="26"/>
          <w:szCs w:val="26"/>
          <w:lang w:val="uz-Cyrl-UZ"/>
        </w:rPr>
        <w:t xml:space="preserve"> </w:t>
      </w:r>
      <w:r w:rsidRPr="00F16382">
        <w:rPr>
          <w:rFonts w:ascii="Times New Roman" w:eastAsia="Times New Roman" w:hAnsi="Times New Roman" w:cs="Times New Roman"/>
          <w:noProof/>
          <w:sz w:val="26"/>
          <w:szCs w:val="26"/>
          <w:lang w:val="uz-Cyrl-UZ" w:eastAsia="ru-RU"/>
        </w:rPr>
        <w:t xml:space="preserve">2026-yil </w:t>
      </w:r>
      <w:r w:rsidRPr="00F16382">
        <w:rPr>
          <w:rFonts w:ascii="Times New Roman" w:eastAsia="Times New Roman" w:hAnsi="Times New Roman" w:cs="Times New Roman"/>
          <w:noProof/>
          <w:sz w:val="26"/>
          <w:szCs w:val="26"/>
          <w:lang w:val="en-US" w:eastAsia="ru-RU"/>
        </w:rPr>
        <w:t>I</w:t>
      </w:r>
      <w:r w:rsidRPr="00F16382">
        <w:rPr>
          <w:rFonts w:ascii="Times New Roman" w:eastAsia="Times New Roman" w:hAnsi="Times New Roman" w:cs="Times New Roman"/>
          <w:noProof/>
          <w:sz w:val="26"/>
          <w:szCs w:val="26"/>
          <w:lang w:val="uz-Cyrl-UZ" w:eastAsia="ru-RU"/>
        </w:rPr>
        <w:t xml:space="preserve">-yarim yillikda </w:t>
      </w:r>
      <w:r w:rsidRPr="00F16382">
        <w:rPr>
          <w:rFonts w:ascii="Times New Roman" w:eastAsia="Times New Roman" w:hAnsi="Times New Roman" w:cs="Times New Roman"/>
          <w:b/>
          <w:noProof/>
          <w:sz w:val="26"/>
          <w:szCs w:val="26"/>
          <w:lang w:val="uz-Cyrl-UZ" w:eastAsia="ru-RU"/>
        </w:rPr>
        <w:t xml:space="preserve">6 ta </w:t>
      </w:r>
      <w:r w:rsidRPr="00F16382">
        <w:rPr>
          <w:rFonts w:ascii="Times New Roman" w:hAnsi="Times New Roman" w:cs="Times New Roman"/>
          <w:noProof/>
          <w:color w:val="000000"/>
          <w:sz w:val="26"/>
          <w:szCs w:val="26"/>
          <w:lang w:val="uz-Cyrl-UZ"/>
        </w:rPr>
        <w:t xml:space="preserve">viloyat Sogʻliqni saqlash boshqarmalarida, </w:t>
      </w:r>
      <w:r w:rsidRPr="00F16382">
        <w:rPr>
          <w:rFonts w:ascii="Times New Roman" w:hAnsi="Times New Roman" w:cs="Times New Roman"/>
          <w:b/>
          <w:noProof/>
          <w:color w:val="000000"/>
          <w:sz w:val="26"/>
          <w:szCs w:val="26"/>
          <w:lang w:val="uz-Cyrl-UZ"/>
        </w:rPr>
        <w:t>7 ta</w:t>
      </w:r>
      <w:r w:rsidRPr="00F16382">
        <w:rPr>
          <w:rFonts w:ascii="Times New Roman" w:hAnsi="Times New Roman" w:cs="Times New Roman"/>
          <w:noProof/>
          <w:color w:val="000000"/>
          <w:sz w:val="26"/>
          <w:szCs w:val="26"/>
          <w:lang w:val="uz-Cyrl-UZ"/>
        </w:rPr>
        <w:t xml:space="preserve"> Respublika darajasidagi davolash-profilaktika muassasalarida va </w:t>
      </w:r>
      <w:r w:rsidRPr="00F16382">
        <w:rPr>
          <w:rFonts w:ascii="Times New Roman" w:hAnsi="Times New Roman" w:cs="Times New Roman"/>
          <w:b/>
          <w:noProof/>
          <w:color w:val="000000"/>
          <w:sz w:val="26"/>
          <w:szCs w:val="26"/>
          <w:lang w:val="uz-Cyrl-UZ"/>
        </w:rPr>
        <w:t>3 ta</w:t>
      </w:r>
      <w:r w:rsidRPr="00F16382">
        <w:rPr>
          <w:rFonts w:ascii="Times New Roman" w:hAnsi="Times New Roman" w:cs="Times New Roman"/>
          <w:noProof/>
          <w:color w:val="000000"/>
          <w:sz w:val="26"/>
          <w:szCs w:val="26"/>
          <w:lang w:val="uz-Cyrl-UZ"/>
        </w:rPr>
        <w:t xml:space="preserve"> tizim tashkilotlarida </w:t>
      </w:r>
      <w:r w:rsidRPr="00F16382">
        <w:rPr>
          <w:rFonts w:ascii="Times New Roman" w:hAnsi="Times New Roman" w:cs="Times New Roman"/>
          <w:bCs/>
          <w:noProof/>
          <w:sz w:val="26"/>
          <w:szCs w:val="26"/>
          <w:lang w:val="uz-Cyrl-UZ"/>
        </w:rPr>
        <w:t xml:space="preserve">maqsadli oʻrganishlarni oʻtkazish koʻzda tutilgan. </w:t>
      </w:r>
    </w:p>
    <w:p w14:paraId="354CC99B" w14:textId="77777777" w:rsidR="00F16382" w:rsidRPr="00F16382" w:rsidRDefault="00F16382" w:rsidP="003D0289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  <w:lang w:val="uz-Cyrl-UZ"/>
        </w:rPr>
      </w:pPr>
    </w:p>
    <w:p w14:paraId="5DDF0A03" w14:textId="77777777" w:rsidR="00F16382" w:rsidRPr="00F16382" w:rsidRDefault="00F16382" w:rsidP="003D0289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color w:val="000000"/>
          <w:sz w:val="26"/>
          <w:szCs w:val="26"/>
          <w:lang w:val="uz-Cyrl-UZ"/>
        </w:rPr>
      </w:pPr>
      <w:r w:rsidRPr="00F16382">
        <w:rPr>
          <w:rFonts w:ascii="Times New Roman" w:hAnsi="Times New Roman" w:cs="Times New Roman"/>
          <w:b/>
          <w:noProof/>
          <w:sz w:val="26"/>
          <w:szCs w:val="26"/>
          <w:lang w:val="uz-Cyrl-UZ"/>
        </w:rPr>
        <w:t>Eslatma</w:t>
      </w:r>
      <w:r w:rsidRPr="00F16382">
        <w:rPr>
          <w:rFonts w:ascii="Times New Roman" w:hAnsi="Times New Roman" w:cs="Times New Roman"/>
          <w:noProof/>
          <w:sz w:val="26"/>
          <w:szCs w:val="26"/>
          <w:lang w:val="uz-Cyrl-UZ"/>
        </w:rPr>
        <w:t xml:space="preserve">: Maqsadli  oʻrganishlarni oʻtkazishga boradigan xodimlar yoki ishchi guruh tarkibi, ularning asosiy vazifalari va oʻrganish muddati tegishli vazir oʻrinbosari bilan kelishgan holda, oʻrganish oʻtkazilishidan uch kun avval tasdiqlanadi hamda tegishli </w:t>
      </w:r>
      <w:r w:rsidRPr="00F16382">
        <w:rPr>
          <w:rFonts w:ascii="Times New Roman" w:hAnsi="Times New Roman" w:cs="Times New Roman"/>
          <w:noProof/>
          <w:color w:val="000000"/>
          <w:sz w:val="26"/>
          <w:szCs w:val="26"/>
          <w:lang w:val="uz-Cyrl-UZ"/>
        </w:rPr>
        <w:t>Respublika darajasidagi davolash-profilaktika muassasalari rahbarlari, viloyat sogʻliqni saqlash boshqarmalari boshliqlari eʼtiboriga yetkaziladi.</w:t>
      </w:r>
    </w:p>
    <w:p w14:paraId="508FF29A" w14:textId="77777777" w:rsidR="00F16382" w:rsidRPr="00F16382" w:rsidRDefault="00F16382" w:rsidP="003D0289">
      <w:pPr>
        <w:ind w:firstLine="708"/>
        <w:jc w:val="both"/>
        <w:rPr>
          <w:rFonts w:ascii="Times New Roman" w:hAnsi="Times New Roman" w:cs="Times New Roman"/>
          <w:noProof/>
          <w:sz w:val="26"/>
          <w:szCs w:val="26"/>
          <w:lang w:val="uz-Cyrl-UZ"/>
        </w:rPr>
      </w:pPr>
    </w:p>
    <w:p w14:paraId="3D5ACBCC" w14:textId="77777777" w:rsidR="00F16382" w:rsidRPr="00F16382" w:rsidRDefault="00F16382" w:rsidP="003D0289">
      <w:pPr>
        <w:ind w:firstLine="708"/>
        <w:jc w:val="both"/>
        <w:rPr>
          <w:rFonts w:ascii="Times New Roman" w:hAnsi="Times New Roman" w:cs="Times New Roman"/>
          <w:b/>
          <w:noProof/>
          <w:color w:val="000000"/>
          <w:sz w:val="26"/>
          <w:szCs w:val="26"/>
          <w:lang w:val="uz-Cyrl-UZ"/>
        </w:rPr>
      </w:pPr>
      <w:r w:rsidRPr="00F16382">
        <w:rPr>
          <w:rFonts w:ascii="Times New Roman" w:hAnsi="Times New Roman" w:cs="Times New Roman"/>
          <w:noProof/>
          <w:sz w:val="26"/>
          <w:szCs w:val="26"/>
          <w:lang w:val="uz-Cyrl-UZ"/>
        </w:rPr>
        <w:t>*Oʻzbekiston Respublikasi Prezidentining hududlarga tashrifi hamda Prezident Administratsiyasining, Vazirlar Mahkamasi tomonidan ishchi guruhlar tuzilgan holda hududlarda oʻtkaziladigan oʻrganishlar sababli maqsadli oʻrganish vaqti va joyi oʻzgarishi mumkin.</w:t>
      </w:r>
    </w:p>
    <w:sectPr w:rsidR="00F16382" w:rsidRPr="00F16382" w:rsidSect="00F1638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D9433F"/>
    <w:multiLevelType w:val="hybridMultilevel"/>
    <w:tmpl w:val="3A985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1BD"/>
    <w:rsid w:val="0000571A"/>
    <w:rsid w:val="00006F0D"/>
    <w:rsid w:val="00010DBA"/>
    <w:rsid w:val="000137E2"/>
    <w:rsid w:val="000279F5"/>
    <w:rsid w:val="000355E6"/>
    <w:rsid w:val="00037154"/>
    <w:rsid w:val="000432A6"/>
    <w:rsid w:val="000627C2"/>
    <w:rsid w:val="00070E12"/>
    <w:rsid w:val="00072AFA"/>
    <w:rsid w:val="000A754B"/>
    <w:rsid w:val="000C14B4"/>
    <w:rsid w:val="000C5481"/>
    <w:rsid w:val="000C5C2C"/>
    <w:rsid w:val="000E361B"/>
    <w:rsid w:val="000E4213"/>
    <w:rsid w:val="001110F8"/>
    <w:rsid w:val="00115324"/>
    <w:rsid w:val="00124792"/>
    <w:rsid w:val="00140BED"/>
    <w:rsid w:val="00160DCF"/>
    <w:rsid w:val="00161BFE"/>
    <w:rsid w:val="0016589D"/>
    <w:rsid w:val="0018083F"/>
    <w:rsid w:val="00194FE1"/>
    <w:rsid w:val="001E7A03"/>
    <w:rsid w:val="001F3CA6"/>
    <w:rsid w:val="002126FD"/>
    <w:rsid w:val="00236DEE"/>
    <w:rsid w:val="00245E65"/>
    <w:rsid w:val="0024616A"/>
    <w:rsid w:val="00250FF2"/>
    <w:rsid w:val="00261526"/>
    <w:rsid w:val="00265716"/>
    <w:rsid w:val="00280695"/>
    <w:rsid w:val="002941CF"/>
    <w:rsid w:val="00295C26"/>
    <w:rsid w:val="002A2FDE"/>
    <w:rsid w:val="002A3F55"/>
    <w:rsid w:val="002B44FC"/>
    <w:rsid w:val="002D477C"/>
    <w:rsid w:val="002D60CD"/>
    <w:rsid w:val="002D6F09"/>
    <w:rsid w:val="002E6886"/>
    <w:rsid w:val="00320ADB"/>
    <w:rsid w:val="0032128D"/>
    <w:rsid w:val="00375196"/>
    <w:rsid w:val="003817AF"/>
    <w:rsid w:val="0038382E"/>
    <w:rsid w:val="003A1053"/>
    <w:rsid w:val="003A34EA"/>
    <w:rsid w:val="003B13CA"/>
    <w:rsid w:val="003B36E6"/>
    <w:rsid w:val="003E6116"/>
    <w:rsid w:val="003F02E1"/>
    <w:rsid w:val="003F2B1F"/>
    <w:rsid w:val="003F4550"/>
    <w:rsid w:val="003F76B0"/>
    <w:rsid w:val="00404159"/>
    <w:rsid w:val="00441CF3"/>
    <w:rsid w:val="00455339"/>
    <w:rsid w:val="004631E7"/>
    <w:rsid w:val="0046742C"/>
    <w:rsid w:val="00477715"/>
    <w:rsid w:val="00482222"/>
    <w:rsid w:val="00485F96"/>
    <w:rsid w:val="00487571"/>
    <w:rsid w:val="00494752"/>
    <w:rsid w:val="004B5BFA"/>
    <w:rsid w:val="004D2FA8"/>
    <w:rsid w:val="004E2551"/>
    <w:rsid w:val="005014FA"/>
    <w:rsid w:val="005025ED"/>
    <w:rsid w:val="00522B8E"/>
    <w:rsid w:val="00522F05"/>
    <w:rsid w:val="00525FF3"/>
    <w:rsid w:val="00526568"/>
    <w:rsid w:val="0053394D"/>
    <w:rsid w:val="005513ED"/>
    <w:rsid w:val="00565773"/>
    <w:rsid w:val="00575A99"/>
    <w:rsid w:val="00582077"/>
    <w:rsid w:val="005A33F7"/>
    <w:rsid w:val="005A521A"/>
    <w:rsid w:val="005A780F"/>
    <w:rsid w:val="005B013A"/>
    <w:rsid w:val="005E13D1"/>
    <w:rsid w:val="005E1EFF"/>
    <w:rsid w:val="005F4424"/>
    <w:rsid w:val="006438F5"/>
    <w:rsid w:val="006776F0"/>
    <w:rsid w:val="0068262B"/>
    <w:rsid w:val="006829EF"/>
    <w:rsid w:val="00683EFD"/>
    <w:rsid w:val="00695287"/>
    <w:rsid w:val="006B0245"/>
    <w:rsid w:val="006B23E1"/>
    <w:rsid w:val="006B7CC8"/>
    <w:rsid w:val="006F5B1A"/>
    <w:rsid w:val="00712956"/>
    <w:rsid w:val="00720CD8"/>
    <w:rsid w:val="00725188"/>
    <w:rsid w:val="00744A9E"/>
    <w:rsid w:val="00745E57"/>
    <w:rsid w:val="007466B2"/>
    <w:rsid w:val="00785748"/>
    <w:rsid w:val="007968C7"/>
    <w:rsid w:val="007C27B9"/>
    <w:rsid w:val="0081145B"/>
    <w:rsid w:val="0082125F"/>
    <w:rsid w:val="008218DF"/>
    <w:rsid w:val="00823B71"/>
    <w:rsid w:val="00824DA9"/>
    <w:rsid w:val="0082769D"/>
    <w:rsid w:val="008370BA"/>
    <w:rsid w:val="008561FE"/>
    <w:rsid w:val="00860F1B"/>
    <w:rsid w:val="00892498"/>
    <w:rsid w:val="008B401C"/>
    <w:rsid w:val="008B7262"/>
    <w:rsid w:val="008B7B26"/>
    <w:rsid w:val="008C0661"/>
    <w:rsid w:val="008D06FF"/>
    <w:rsid w:val="008D3364"/>
    <w:rsid w:val="008D58CD"/>
    <w:rsid w:val="008E0BA2"/>
    <w:rsid w:val="008E0C31"/>
    <w:rsid w:val="008E5A1B"/>
    <w:rsid w:val="00903308"/>
    <w:rsid w:val="0093673B"/>
    <w:rsid w:val="00945598"/>
    <w:rsid w:val="00953DCD"/>
    <w:rsid w:val="0095453C"/>
    <w:rsid w:val="009740A8"/>
    <w:rsid w:val="00981337"/>
    <w:rsid w:val="00983216"/>
    <w:rsid w:val="00990083"/>
    <w:rsid w:val="009914AF"/>
    <w:rsid w:val="009A34E4"/>
    <w:rsid w:val="009A7D05"/>
    <w:rsid w:val="009B022B"/>
    <w:rsid w:val="009C7E76"/>
    <w:rsid w:val="009F7051"/>
    <w:rsid w:val="00A24FD2"/>
    <w:rsid w:val="00A33013"/>
    <w:rsid w:val="00A55A73"/>
    <w:rsid w:val="00A642DF"/>
    <w:rsid w:val="00A72820"/>
    <w:rsid w:val="00A950BD"/>
    <w:rsid w:val="00AA184F"/>
    <w:rsid w:val="00AB0BAB"/>
    <w:rsid w:val="00AB1E71"/>
    <w:rsid w:val="00AC3458"/>
    <w:rsid w:val="00AC7232"/>
    <w:rsid w:val="00AD11BD"/>
    <w:rsid w:val="00AD4896"/>
    <w:rsid w:val="00AE3DE6"/>
    <w:rsid w:val="00AF1018"/>
    <w:rsid w:val="00AF17AE"/>
    <w:rsid w:val="00B078E4"/>
    <w:rsid w:val="00B20FF5"/>
    <w:rsid w:val="00B43F1C"/>
    <w:rsid w:val="00B44029"/>
    <w:rsid w:val="00B52CC8"/>
    <w:rsid w:val="00B77F5C"/>
    <w:rsid w:val="00B928A4"/>
    <w:rsid w:val="00B96A00"/>
    <w:rsid w:val="00BA0CEF"/>
    <w:rsid w:val="00BB33E6"/>
    <w:rsid w:val="00BE3ED2"/>
    <w:rsid w:val="00BF1F66"/>
    <w:rsid w:val="00C06A11"/>
    <w:rsid w:val="00C23B96"/>
    <w:rsid w:val="00C335B0"/>
    <w:rsid w:val="00C37D58"/>
    <w:rsid w:val="00C44C87"/>
    <w:rsid w:val="00C52873"/>
    <w:rsid w:val="00C635A1"/>
    <w:rsid w:val="00C750DE"/>
    <w:rsid w:val="00C76D5A"/>
    <w:rsid w:val="00C856DB"/>
    <w:rsid w:val="00CB601B"/>
    <w:rsid w:val="00CB6796"/>
    <w:rsid w:val="00CB7750"/>
    <w:rsid w:val="00CC43C4"/>
    <w:rsid w:val="00CD448A"/>
    <w:rsid w:val="00CD5DD2"/>
    <w:rsid w:val="00CE2DF2"/>
    <w:rsid w:val="00CF3987"/>
    <w:rsid w:val="00D00AEF"/>
    <w:rsid w:val="00D14C0E"/>
    <w:rsid w:val="00D508EE"/>
    <w:rsid w:val="00D53D8D"/>
    <w:rsid w:val="00D56F65"/>
    <w:rsid w:val="00D57ECB"/>
    <w:rsid w:val="00D720CE"/>
    <w:rsid w:val="00D739D9"/>
    <w:rsid w:val="00D9273B"/>
    <w:rsid w:val="00D95E8E"/>
    <w:rsid w:val="00DA2DCC"/>
    <w:rsid w:val="00DA47DF"/>
    <w:rsid w:val="00DB15EB"/>
    <w:rsid w:val="00DF0115"/>
    <w:rsid w:val="00DF0C05"/>
    <w:rsid w:val="00DF0D2F"/>
    <w:rsid w:val="00E1542E"/>
    <w:rsid w:val="00E265DA"/>
    <w:rsid w:val="00E27387"/>
    <w:rsid w:val="00E46813"/>
    <w:rsid w:val="00E61965"/>
    <w:rsid w:val="00E6376D"/>
    <w:rsid w:val="00E650C0"/>
    <w:rsid w:val="00E769E7"/>
    <w:rsid w:val="00E91DDD"/>
    <w:rsid w:val="00E9578F"/>
    <w:rsid w:val="00EA61BA"/>
    <w:rsid w:val="00EB469B"/>
    <w:rsid w:val="00ED4E1A"/>
    <w:rsid w:val="00EF1074"/>
    <w:rsid w:val="00F16382"/>
    <w:rsid w:val="00F37562"/>
    <w:rsid w:val="00F464C8"/>
    <w:rsid w:val="00F62CDA"/>
    <w:rsid w:val="00F7313C"/>
    <w:rsid w:val="00F82E3D"/>
    <w:rsid w:val="00F91D43"/>
    <w:rsid w:val="00F91D91"/>
    <w:rsid w:val="00F92F39"/>
    <w:rsid w:val="00FA0FFF"/>
    <w:rsid w:val="00FB15DE"/>
    <w:rsid w:val="00FB2380"/>
    <w:rsid w:val="00FC2075"/>
    <w:rsid w:val="00FC5AA4"/>
    <w:rsid w:val="00FD4D8F"/>
    <w:rsid w:val="00FD6025"/>
    <w:rsid w:val="00FE7CC8"/>
    <w:rsid w:val="00FF6A30"/>
    <w:rsid w:val="00FF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7D51E"/>
  <w15:chartTrackingRefBased/>
  <w15:docId w15:val="{6042EF4F-CAF2-4362-90C7-9895AC748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3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3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39D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941CF"/>
    <w:pPr>
      <w:ind w:left="720"/>
      <w:contextualSpacing/>
    </w:pPr>
  </w:style>
  <w:style w:type="character" w:styleId="a7">
    <w:name w:val="Book Title"/>
    <w:basedOn w:val="a0"/>
    <w:uiPriority w:val="33"/>
    <w:qFormat/>
    <w:rsid w:val="00AE3DE6"/>
    <w:rPr>
      <w:b/>
      <w:bCs/>
      <w:i/>
      <w:iCs/>
      <w:spacing w:val="5"/>
    </w:rPr>
  </w:style>
  <w:style w:type="character" w:customStyle="1" w:styleId="text-md">
    <w:name w:val="text-md"/>
    <w:basedOn w:val="a0"/>
    <w:rsid w:val="000E42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7212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Дониёр С. Абдулхафизов</dc:creator>
  <cp:keywords/>
  <dc:description/>
  <cp:lastModifiedBy>User</cp:lastModifiedBy>
  <cp:revision>2</cp:revision>
  <cp:lastPrinted>2025-10-15T08:01:00Z</cp:lastPrinted>
  <dcterms:created xsi:type="dcterms:W3CDTF">2026-02-03T12:00:00Z</dcterms:created>
  <dcterms:modified xsi:type="dcterms:W3CDTF">2026-02-03T12:00:00Z</dcterms:modified>
</cp:coreProperties>
</file>